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BA71A" w14:textId="77777777" w:rsidR="00AA1D1D" w:rsidRDefault="00AA1D1D" w:rsidP="00AA1D1D">
      <w:pPr>
        <w:spacing w:after="0"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1FBD14" wp14:editId="50A5616F">
            <wp:extent cx="1602464" cy="4451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CSF_SubLogo_SchoolNurs_black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68" cy="46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668DD" w14:textId="77777777" w:rsidR="00AA1D1D" w:rsidRDefault="00AA1D1D" w:rsidP="00AA1D1D">
      <w:pPr>
        <w:spacing w:after="0" w:line="240" w:lineRule="auto"/>
        <w:contextualSpacing/>
        <w:rPr>
          <w:b/>
          <w:bCs/>
        </w:rPr>
      </w:pPr>
    </w:p>
    <w:p w14:paraId="10B1A6A7" w14:textId="77777777" w:rsidR="00AA1D1D" w:rsidRDefault="00AA1D1D" w:rsidP="00AA1D1D">
      <w:pPr>
        <w:spacing w:after="0" w:line="240" w:lineRule="auto"/>
        <w:contextualSpacing/>
        <w:rPr>
          <w:b/>
          <w:bCs/>
        </w:rPr>
      </w:pPr>
    </w:p>
    <w:p w14:paraId="0A530946" w14:textId="77777777" w:rsidR="00AA1D1D" w:rsidRPr="00180858" w:rsidRDefault="00AA1D1D" w:rsidP="00AA1D1D">
      <w:pPr>
        <w:spacing w:after="0" w:line="240" w:lineRule="auto"/>
        <w:ind w:left="2160" w:firstLine="720"/>
        <w:contextualSpacing/>
        <w:rPr>
          <w:b/>
          <w:bCs/>
        </w:rPr>
      </w:pPr>
      <w:r>
        <w:rPr>
          <w:b/>
          <w:bCs/>
        </w:rPr>
        <w:t xml:space="preserve">              </w:t>
      </w:r>
      <w:r w:rsidRPr="00180858">
        <w:rPr>
          <w:b/>
          <w:bCs/>
        </w:rPr>
        <w:t>University of California, San Francisco</w:t>
      </w:r>
    </w:p>
    <w:p w14:paraId="2E977A2D" w14:textId="77777777" w:rsidR="00AA1D1D" w:rsidRPr="00180858" w:rsidRDefault="00AA1D1D" w:rsidP="00AA1D1D">
      <w:pPr>
        <w:spacing w:after="0" w:line="240" w:lineRule="auto"/>
        <w:contextualSpacing/>
        <w:jc w:val="center"/>
        <w:rPr>
          <w:b/>
          <w:bCs/>
        </w:rPr>
      </w:pPr>
      <w:r w:rsidRPr="00180858">
        <w:rPr>
          <w:b/>
          <w:bCs/>
        </w:rPr>
        <w:t>School of Nursing</w:t>
      </w:r>
    </w:p>
    <w:p w14:paraId="0436EF96" w14:textId="77777777" w:rsidR="00AA1D1D" w:rsidRPr="00180858" w:rsidRDefault="00AA1D1D" w:rsidP="00AA1D1D">
      <w:pPr>
        <w:spacing w:after="0" w:line="240" w:lineRule="auto"/>
        <w:contextualSpacing/>
        <w:jc w:val="center"/>
        <w:rPr>
          <w:b/>
          <w:bCs/>
        </w:rPr>
      </w:pPr>
      <w:r w:rsidRPr="00180858">
        <w:rPr>
          <w:b/>
          <w:bCs/>
        </w:rPr>
        <w:t>Department of NAME</w:t>
      </w:r>
    </w:p>
    <w:p w14:paraId="4A91FBCC" w14:textId="77777777" w:rsidR="00AA1D1D" w:rsidRPr="00180858" w:rsidRDefault="00AA1D1D" w:rsidP="00AA1D1D">
      <w:pPr>
        <w:spacing w:after="0" w:line="240" w:lineRule="auto"/>
        <w:contextualSpacing/>
        <w:jc w:val="center"/>
        <w:rPr>
          <w:b/>
          <w:bCs/>
        </w:rPr>
      </w:pPr>
      <w:r w:rsidRPr="00180858">
        <w:rPr>
          <w:b/>
          <w:bCs/>
        </w:rPr>
        <w:t>NXXX COURSE TITLE</w:t>
      </w:r>
    </w:p>
    <w:p w14:paraId="5D75A4B0" w14:textId="77777777" w:rsidR="00AA1D1D" w:rsidRPr="00180858" w:rsidRDefault="00AA1D1D" w:rsidP="00AA1D1D">
      <w:pPr>
        <w:pStyle w:val="Heading4"/>
        <w:spacing w:before="0" w:after="0"/>
        <w:jc w:val="center"/>
        <w:rPr>
          <w:b/>
          <w:color w:val="000000"/>
          <w:sz w:val="22"/>
          <w:szCs w:val="22"/>
        </w:rPr>
      </w:pPr>
    </w:p>
    <w:p w14:paraId="053BDD24" w14:textId="77777777" w:rsidR="00AA1D1D" w:rsidRPr="00180858" w:rsidRDefault="00AA1D1D" w:rsidP="00AA1D1D">
      <w:pPr>
        <w:spacing w:after="0" w:line="240" w:lineRule="auto"/>
        <w:outlineLvl w:val="3"/>
        <w:rPr>
          <w:rFonts w:eastAsia="Times New Roman" w:cs="Calibri"/>
          <w:color w:val="000000"/>
        </w:rPr>
      </w:pPr>
      <w:r w:rsidRPr="00180858">
        <w:rPr>
          <w:rFonts w:eastAsia="Times New Roman" w:cs="Calibri"/>
          <w:b/>
          <w:bCs/>
          <w:color w:val="000000"/>
        </w:rPr>
        <w:t>NXXX Teaching Assistant (TA)</w:t>
      </w:r>
    </w:p>
    <w:p w14:paraId="649F6273" w14:textId="77777777" w:rsidR="00AA1D1D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r w:rsidRPr="00180858">
        <w:rPr>
          <w:rFonts w:eastAsia="Times New Roman" w:cs="Calibri"/>
          <w:color w:val="000000"/>
        </w:rPr>
        <w:t>XX Quarter 201X</w:t>
      </w:r>
    </w:p>
    <w:p w14:paraId="5190D4B5" w14:textId="77777777" w:rsidR="00AA1D1D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</w:p>
    <w:p w14:paraId="3C3CF20E" w14:textId="77777777" w:rsidR="00AA1D1D" w:rsidRDefault="00AA1D1D" w:rsidP="00AA1D1D">
      <w:pPr>
        <w:spacing w:after="0" w:line="240" w:lineRule="auto"/>
        <w:ind w:right="810"/>
        <w:rPr>
          <w:rFonts w:eastAsia="Times New Roman" w:cs="Calibri"/>
          <w:b/>
          <w:color w:val="000000"/>
        </w:rPr>
      </w:pPr>
      <w:r w:rsidRPr="00180858">
        <w:rPr>
          <w:rFonts w:eastAsia="Times New Roman" w:cs="Calibri"/>
          <w:b/>
          <w:color w:val="000000"/>
        </w:rPr>
        <w:t>Estimated number of student enrolling</w:t>
      </w:r>
      <w:r>
        <w:rPr>
          <w:rFonts w:eastAsia="Times New Roman" w:cs="Calibri"/>
          <w:b/>
          <w:color w:val="000000"/>
        </w:rPr>
        <w:t>:</w:t>
      </w:r>
    </w:p>
    <w:p w14:paraId="091ED5CF" w14:textId="77777777" w:rsidR="00AA1D1D" w:rsidRDefault="00AA1D1D" w:rsidP="00AA1D1D">
      <w:pPr>
        <w:spacing w:after="0" w:line="240" w:lineRule="auto"/>
        <w:ind w:right="810"/>
        <w:rPr>
          <w:rFonts w:eastAsia="Times New Roman" w:cs="Calibri"/>
          <w:b/>
          <w:color w:val="000000"/>
        </w:rPr>
      </w:pPr>
    </w:p>
    <w:p w14:paraId="7EFD2E0D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r>
        <w:rPr>
          <w:rFonts w:eastAsia="Times New Roman" w:cs="Calibri"/>
          <w:b/>
          <w:color w:val="000000"/>
        </w:rPr>
        <w:t xml:space="preserve">Co-FOR: </w:t>
      </w:r>
      <w:r w:rsidRPr="00180858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Yes ______</w:t>
      </w:r>
      <w:r>
        <w:rPr>
          <w:rFonts w:eastAsia="Times New Roman" w:cs="Calibri"/>
          <w:color w:val="000000"/>
        </w:rPr>
        <w:tab/>
        <w:t>No________</w:t>
      </w:r>
    </w:p>
    <w:p w14:paraId="51DCB058" w14:textId="77777777" w:rsidR="00AA1D1D" w:rsidRDefault="00AA1D1D" w:rsidP="00AA1D1D">
      <w:pPr>
        <w:spacing w:after="0" w:line="240" w:lineRule="auto"/>
        <w:ind w:right="810"/>
        <w:rPr>
          <w:b/>
        </w:rPr>
      </w:pPr>
    </w:p>
    <w:p w14:paraId="1A65F11E" w14:textId="77777777" w:rsidR="00AA1D1D" w:rsidRPr="00180858" w:rsidRDefault="00AA1D1D" w:rsidP="00AA1D1D">
      <w:pPr>
        <w:spacing w:after="0" w:line="240" w:lineRule="auto"/>
        <w:ind w:right="810"/>
        <w:rPr>
          <w:b/>
        </w:rPr>
      </w:pPr>
      <w:r w:rsidRPr="00180858">
        <w:rPr>
          <w:b/>
        </w:rPr>
        <w:t>Position Effective Dates (11-13 weeks per quarter unless different # of weeks approved in advance by Associate Dean):</w:t>
      </w:r>
    </w:p>
    <w:p w14:paraId="53DFDADF" w14:textId="77777777" w:rsidR="00AA1D1D" w:rsidRDefault="00AA1D1D" w:rsidP="00AA1D1D">
      <w:pPr>
        <w:spacing w:after="0" w:line="240" w:lineRule="auto"/>
        <w:ind w:right="810"/>
        <w:rPr>
          <w:b/>
        </w:rPr>
      </w:pPr>
    </w:p>
    <w:p w14:paraId="4DDC8815" w14:textId="77777777" w:rsidR="00AA1D1D" w:rsidRPr="00180858" w:rsidRDefault="00AA1D1D" w:rsidP="00AA1D1D">
      <w:pPr>
        <w:spacing w:after="0" w:line="240" w:lineRule="auto"/>
        <w:ind w:right="810"/>
        <w:rPr>
          <w:b/>
        </w:rPr>
      </w:pPr>
      <w:r>
        <w:rPr>
          <w:b/>
        </w:rPr>
        <w:t>Start Date:</w:t>
      </w:r>
    </w:p>
    <w:p w14:paraId="205D7D20" w14:textId="77777777" w:rsidR="00AA1D1D" w:rsidRPr="00180858" w:rsidRDefault="00AA1D1D" w:rsidP="00AA1D1D">
      <w:pPr>
        <w:spacing w:after="0" w:line="240" w:lineRule="auto"/>
        <w:ind w:right="810"/>
        <w:rPr>
          <w:b/>
        </w:rPr>
      </w:pPr>
      <w:r>
        <w:rPr>
          <w:b/>
        </w:rPr>
        <w:t>End Date:</w:t>
      </w:r>
    </w:p>
    <w:p w14:paraId="3D95F2E4" w14:textId="77777777" w:rsidR="00AA1D1D" w:rsidRPr="00180858" w:rsidRDefault="00AA1D1D" w:rsidP="00AA1D1D">
      <w:pPr>
        <w:spacing w:after="0" w:line="240" w:lineRule="auto"/>
        <w:ind w:right="810"/>
        <w:rPr>
          <w:b/>
        </w:rPr>
      </w:pPr>
    </w:p>
    <w:p w14:paraId="3C93EC7F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r w:rsidRPr="00180858">
        <w:rPr>
          <w:b/>
        </w:rPr>
        <w:t>Position Description</w:t>
      </w:r>
      <w:r w:rsidRPr="00180858">
        <w:t xml:space="preserve">: </w:t>
      </w:r>
    </w:p>
    <w:p w14:paraId="11E48B8C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</w:p>
    <w:p w14:paraId="07CA314F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r w:rsidRPr="00180858">
        <w:rPr>
          <w:rFonts w:eastAsia="Times New Roman" w:cs="Calibri"/>
          <w:b/>
          <w:color w:val="000000"/>
        </w:rPr>
        <w:t>Responsibilities include</w:t>
      </w:r>
      <w:r w:rsidRPr="00180858">
        <w:rPr>
          <w:rFonts w:eastAsia="Times New Roman" w:cs="Calibri"/>
          <w:color w:val="000000"/>
        </w:rPr>
        <w:t>:</w:t>
      </w:r>
    </w:p>
    <w:p w14:paraId="72D2670F" w14:textId="77777777" w:rsidR="00AA1D1D" w:rsidRPr="00180858" w:rsidRDefault="00AA1D1D" w:rsidP="00AA1D1D">
      <w:pPr>
        <w:numPr>
          <w:ilvl w:val="0"/>
          <w:numId w:val="1"/>
        </w:numPr>
        <w:spacing w:after="0" w:line="240" w:lineRule="auto"/>
        <w:ind w:left="1085" w:right="410"/>
        <w:rPr>
          <w:rFonts w:eastAsia="Times New Roman" w:cs="Calibri"/>
          <w:color w:val="000000"/>
        </w:rPr>
      </w:pPr>
    </w:p>
    <w:p w14:paraId="0CC88F9B" w14:textId="77777777" w:rsidR="00AA1D1D" w:rsidRPr="00180858" w:rsidRDefault="00AA1D1D" w:rsidP="00AA1D1D">
      <w:pPr>
        <w:numPr>
          <w:ilvl w:val="0"/>
          <w:numId w:val="1"/>
        </w:numPr>
        <w:spacing w:after="0" w:line="240" w:lineRule="auto"/>
        <w:ind w:left="1085" w:right="410"/>
        <w:rPr>
          <w:rFonts w:eastAsia="Times New Roman" w:cs="Calibri"/>
          <w:color w:val="000000"/>
        </w:rPr>
      </w:pPr>
    </w:p>
    <w:p w14:paraId="0539E92E" w14:textId="77777777" w:rsidR="00AA1D1D" w:rsidRPr="00180858" w:rsidRDefault="00AA1D1D" w:rsidP="00AA1D1D">
      <w:pPr>
        <w:numPr>
          <w:ilvl w:val="0"/>
          <w:numId w:val="1"/>
        </w:numPr>
        <w:spacing w:after="0" w:line="240" w:lineRule="auto"/>
        <w:ind w:left="1085" w:right="410"/>
        <w:rPr>
          <w:rFonts w:eastAsia="Times New Roman" w:cs="Calibri"/>
          <w:color w:val="000000"/>
        </w:rPr>
      </w:pPr>
    </w:p>
    <w:p w14:paraId="19B34236" w14:textId="77777777" w:rsidR="00AA1D1D" w:rsidRPr="00180858" w:rsidRDefault="00AA1D1D" w:rsidP="00AA1D1D">
      <w:pPr>
        <w:numPr>
          <w:ilvl w:val="0"/>
          <w:numId w:val="1"/>
        </w:numPr>
        <w:spacing w:after="0" w:line="240" w:lineRule="auto"/>
        <w:ind w:left="1085" w:right="410"/>
        <w:rPr>
          <w:rFonts w:eastAsia="Times New Roman" w:cs="Calibri"/>
          <w:color w:val="000000"/>
        </w:rPr>
      </w:pPr>
    </w:p>
    <w:p w14:paraId="0CFFC373" w14:textId="77777777" w:rsidR="00AA1D1D" w:rsidRPr="00180858" w:rsidRDefault="00AA1D1D" w:rsidP="00AA1D1D">
      <w:pPr>
        <w:spacing w:after="0" w:line="240" w:lineRule="auto"/>
        <w:ind w:right="410"/>
        <w:rPr>
          <w:rFonts w:eastAsia="Times New Roman" w:cs="Calibri"/>
          <w:color w:val="000000"/>
        </w:rPr>
      </w:pPr>
    </w:p>
    <w:p w14:paraId="4AF9BE3C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iCs/>
          <w:color w:val="000000"/>
        </w:rPr>
      </w:pPr>
      <w:r w:rsidRPr="006B7BBF">
        <w:rPr>
          <w:rFonts w:eastAsia="Times New Roman" w:cs="Calibri"/>
          <w:b/>
          <w:iCs/>
          <w:color w:val="000000"/>
        </w:rPr>
        <w:t xml:space="preserve">Previous teaching experience preferred: </w:t>
      </w:r>
      <w:r>
        <w:rPr>
          <w:rFonts w:eastAsia="Times New Roman" w:cs="Calibri"/>
          <w:iCs/>
          <w:color w:val="000000"/>
        </w:rPr>
        <w:t xml:space="preserve"> Yes_______</w:t>
      </w:r>
      <w:r>
        <w:rPr>
          <w:rFonts w:eastAsia="Times New Roman" w:cs="Calibri"/>
          <w:iCs/>
          <w:color w:val="000000"/>
        </w:rPr>
        <w:tab/>
        <w:t xml:space="preserve">No________ </w:t>
      </w:r>
    </w:p>
    <w:p w14:paraId="6A03EB1F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iCs/>
          <w:color w:val="000000"/>
        </w:rPr>
      </w:pPr>
    </w:p>
    <w:p w14:paraId="335FF09C" w14:textId="77777777" w:rsidR="00AA1D1D" w:rsidRPr="006B7BBF" w:rsidRDefault="00AA1D1D" w:rsidP="00AA1D1D">
      <w:pPr>
        <w:spacing w:after="0" w:line="240" w:lineRule="auto"/>
        <w:ind w:right="810"/>
        <w:rPr>
          <w:rFonts w:eastAsia="Times New Roman" w:cs="Calibri"/>
          <w:b/>
          <w:iCs/>
          <w:color w:val="000000"/>
        </w:rPr>
      </w:pPr>
      <w:r w:rsidRPr="006B7BBF">
        <w:rPr>
          <w:rFonts w:eastAsia="Times New Roman" w:cs="Calibri"/>
          <w:b/>
          <w:iCs/>
          <w:color w:val="000000"/>
        </w:rPr>
        <w:t>Class time:</w:t>
      </w:r>
      <w:r w:rsidRPr="006B7BBF">
        <w:rPr>
          <w:rFonts w:eastAsia="Times New Roman" w:cs="Calibri"/>
          <w:b/>
          <w:i/>
          <w:iCs/>
          <w:color w:val="000000"/>
        </w:rPr>
        <w:t xml:space="preserve">  </w:t>
      </w:r>
    </w:p>
    <w:p w14:paraId="029E5D2E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r w:rsidRPr="00180858">
        <w:rPr>
          <w:rFonts w:eastAsia="Times New Roman" w:cs="Calibri"/>
          <w:color w:val="000000"/>
        </w:rPr>
        <w:t xml:space="preserve">Hours:  XX hours per week or XX% effort for the quarter </w:t>
      </w:r>
    </w:p>
    <w:p w14:paraId="10694C49" w14:textId="77777777" w:rsidR="00AA1D1D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</w:p>
    <w:p w14:paraId="32A04432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iCs/>
          <w:color w:val="000000"/>
        </w:rPr>
      </w:pPr>
      <w:r w:rsidRPr="006B7BBF">
        <w:rPr>
          <w:rFonts w:eastAsia="Times New Roman" w:cs="Calibri"/>
          <w:b/>
          <w:color w:val="000000"/>
        </w:rPr>
        <w:t>Compensation:</w:t>
      </w:r>
      <w:proofErr w:type="gramStart"/>
      <w:r w:rsidRPr="00180858">
        <w:rPr>
          <w:rFonts w:eastAsia="Times New Roman" w:cs="Calibri"/>
          <w:color w:val="000000"/>
        </w:rPr>
        <w:t xml:space="preserve">   {</w:t>
      </w:r>
      <w:proofErr w:type="gramEnd"/>
      <w:r w:rsidRPr="00180858">
        <w:rPr>
          <w:rFonts w:eastAsia="Times New Roman" w:cs="Calibri"/>
          <w:color w:val="000000"/>
        </w:rPr>
        <w:t>hourly, fee remission,</w:t>
      </w:r>
      <w:r w:rsidRPr="00180858">
        <w:rPr>
          <w:rFonts w:eastAsia="Times New Roman" w:cs="Calibri"/>
          <w:iCs/>
          <w:color w:val="000000"/>
        </w:rPr>
        <w:t xml:space="preserve"> or course credit available} </w:t>
      </w:r>
    </w:p>
    <w:p w14:paraId="4964FB12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i/>
          <w:color w:val="000000"/>
        </w:rPr>
      </w:pPr>
      <w:r w:rsidRPr="00180858">
        <w:rPr>
          <w:rFonts w:eastAsia="Times New Roman" w:cs="Calibri"/>
          <w:i/>
          <w:color w:val="000000"/>
        </w:rPr>
        <w:t xml:space="preserve">Note:  if </w:t>
      </w:r>
      <w:r w:rsidRPr="00180858">
        <w:rPr>
          <w:rFonts w:eastAsia="Times New Roman" w:cs="Calibri"/>
          <w:i/>
          <w:color w:val="000000"/>
          <w:u w:val="single"/>
        </w:rPr>
        <w:t>&gt;</w:t>
      </w:r>
      <w:r w:rsidRPr="00180858">
        <w:rPr>
          <w:rFonts w:eastAsia="Times New Roman" w:cs="Calibri"/>
          <w:i/>
          <w:color w:val="000000"/>
        </w:rPr>
        <w:t xml:space="preserve">25% in quarter, student is eligible for fee remission. Fee remission must be pre-approved by the Associate Dean in advance. If a student receives fee remission and works less than an average of 10 hours per week in the quarter, the student must pay the amount of the fee. </w:t>
      </w:r>
    </w:p>
    <w:p w14:paraId="4200B143" w14:textId="77777777" w:rsidR="00AA1D1D" w:rsidRPr="00180858" w:rsidRDefault="00AA1D1D" w:rsidP="00AA1D1D">
      <w:pPr>
        <w:spacing w:after="0" w:line="240" w:lineRule="auto"/>
        <w:ind w:right="810"/>
        <w:rPr>
          <w:rFonts w:eastAsia="Times New Roman" w:cs="Calibri"/>
          <w:color w:val="000000"/>
        </w:rPr>
      </w:pPr>
      <w:bookmarkStart w:id="0" w:name="_GoBack"/>
      <w:bookmarkEnd w:id="0"/>
    </w:p>
    <w:p w14:paraId="2F9D3B5F" w14:textId="77777777" w:rsidR="00AA1D1D" w:rsidRPr="00180858" w:rsidRDefault="00AA1D1D" w:rsidP="00AA1D1D">
      <w:pPr>
        <w:spacing w:after="0" w:line="240" w:lineRule="auto"/>
      </w:pPr>
      <w:r w:rsidRPr="006B7BBF">
        <w:rPr>
          <w:b/>
        </w:rPr>
        <w:t>Contact:</w:t>
      </w:r>
      <w:r w:rsidRPr="00180858">
        <w:t xml:space="preserve"> </w:t>
      </w:r>
      <w:r>
        <w:tab/>
      </w:r>
      <w:r w:rsidRPr="00180858">
        <w:t>FOR N</w:t>
      </w:r>
      <w:r>
        <w:t>ame, Credentials</w:t>
      </w:r>
      <w:r w:rsidRPr="00180858">
        <w:t xml:space="preserve"> </w:t>
      </w:r>
    </w:p>
    <w:p w14:paraId="3DFB71CB" w14:textId="77777777" w:rsidR="00AA1D1D" w:rsidRPr="00180858" w:rsidRDefault="00AA1D1D" w:rsidP="00AA1D1D">
      <w:pPr>
        <w:spacing w:after="0" w:line="240" w:lineRule="auto"/>
      </w:pPr>
      <w:r w:rsidRPr="006B7BBF">
        <w:rPr>
          <w:b/>
        </w:rPr>
        <w:t>Email:</w:t>
      </w:r>
      <w:r w:rsidRPr="00180858">
        <w:t xml:space="preserve"> </w:t>
      </w:r>
      <w:r>
        <w:tab/>
      </w:r>
      <w:r>
        <w:tab/>
      </w:r>
      <w:r w:rsidRPr="00180858">
        <w:t>First.Last@ucsf.edu</w:t>
      </w:r>
    </w:p>
    <w:p w14:paraId="7249611E" w14:textId="77777777" w:rsidR="00AA1D1D" w:rsidRPr="00AD1EC0" w:rsidRDefault="00AA1D1D" w:rsidP="00AA1D1D">
      <w:pPr>
        <w:spacing w:after="0" w:line="240" w:lineRule="auto"/>
      </w:pPr>
      <w:r w:rsidRPr="006B7BBF">
        <w:rPr>
          <w:b/>
        </w:rPr>
        <w:t>Telephone:</w:t>
      </w:r>
      <w:r w:rsidRPr="00180858">
        <w:t xml:space="preserve"> </w:t>
      </w:r>
      <w:r>
        <w:tab/>
      </w:r>
      <w:r w:rsidRPr="00180858">
        <w:t>415-XXX-XXXX</w:t>
      </w:r>
    </w:p>
    <w:p w14:paraId="0CAA8DAB" w14:textId="77777777" w:rsidR="00DF183B" w:rsidRDefault="00506A1B"/>
    <w:sectPr w:rsidR="00DF183B" w:rsidSect="006B7BB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503D" w14:textId="77777777" w:rsidR="00506A1B" w:rsidRDefault="00506A1B" w:rsidP="00BB2A64">
      <w:pPr>
        <w:spacing w:after="0" w:line="240" w:lineRule="auto"/>
      </w:pPr>
      <w:r>
        <w:separator/>
      </w:r>
    </w:p>
  </w:endnote>
  <w:endnote w:type="continuationSeparator" w:id="0">
    <w:p w14:paraId="2DD74516" w14:textId="77777777" w:rsidR="00506A1B" w:rsidRDefault="00506A1B" w:rsidP="00BB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D6B63" w14:textId="14AB1903" w:rsidR="00BB2A64" w:rsidRPr="00BB2A64" w:rsidRDefault="00BB2A64">
    <w:pPr>
      <w:pStyle w:val="Footer"/>
      <w:rPr>
        <w:i/>
      </w:rPr>
    </w:pPr>
    <w:r>
      <w:tab/>
    </w:r>
    <w:r>
      <w:tab/>
    </w:r>
    <w:r w:rsidRPr="00BB2A64">
      <w:rPr>
        <w:i/>
      </w:rPr>
      <w:t>Updated: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8D4E" w14:textId="77777777" w:rsidR="00506A1B" w:rsidRDefault="00506A1B" w:rsidP="00BB2A64">
      <w:pPr>
        <w:spacing w:after="0" w:line="240" w:lineRule="auto"/>
      </w:pPr>
      <w:r>
        <w:separator/>
      </w:r>
    </w:p>
  </w:footnote>
  <w:footnote w:type="continuationSeparator" w:id="0">
    <w:p w14:paraId="74F8AA70" w14:textId="77777777" w:rsidR="00506A1B" w:rsidRDefault="00506A1B" w:rsidP="00BB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75D25"/>
    <w:multiLevelType w:val="multilevel"/>
    <w:tmpl w:val="6048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1D"/>
    <w:rsid w:val="00441E26"/>
    <w:rsid w:val="00506A1B"/>
    <w:rsid w:val="00771872"/>
    <w:rsid w:val="009D4CFE"/>
    <w:rsid w:val="00AA1D1D"/>
    <w:rsid w:val="00BB2A64"/>
    <w:rsid w:val="00E74C49"/>
    <w:rsid w:val="00F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DCAF6"/>
  <w14:defaultImageDpi w14:val="32767"/>
  <w15:chartTrackingRefBased/>
  <w15:docId w15:val="{BA59B247-D909-0743-9E61-2A4B8B6F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D1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A1D1D"/>
    <w:pPr>
      <w:spacing w:before="240" w:after="60" w:line="240" w:lineRule="auto"/>
      <w:outlineLvl w:val="3"/>
    </w:pPr>
    <w:rPr>
      <w:rFonts w:eastAsia="Times New Roman" w:cs="Calibri"/>
      <w:color w:val="0022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1D1D"/>
    <w:rPr>
      <w:rFonts w:ascii="Calibri" w:eastAsia="Times New Roman" w:hAnsi="Calibri" w:cs="Calibri"/>
      <w:color w:val="0022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6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6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Katherine</dc:creator>
  <cp:keywords/>
  <dc:description/>
  <cp:lastModifiedBy>Tam, Katherine</cp:lastModifiedBy>
  <cp:revision>2</cp:revision>
  <dcterms:created xsi:type="dcterms:W3CDTF">2020-01-31T21:15:00Z</dcterms:created>
  <dcterms:modified xsi:type="dcterms:W3CDTF">2020-01-31T21:18:00Z</dcterms:modified>
</cp:coreProperties>
</file>